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3F2F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450C88F3" wp14:editId="0CEEB782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BAE1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31518397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14:paraId="1F32015D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5C6B0787" w14:textId="77777777" w:rsidR="00E27913" w:rsidRPr="005B730E" w:rsidRDefault="00E27913" w:rsidP="00E27913">
      <w:pPr>
        <w:bidi/>
        <w:jc w:val="center"/>
        <w:rPr>
          <w:rFonts w:cs="B Titr"/>
          <w:sz w:val="52"/>
          <w:szCs w:val="52"/>
          <w:rtl/>
          <w:lang w:bidi="fa-IR"/>
        </w:rPr>
      </w:pPr>
      <w:r>
        <w:rPr>
          <w:rFonts w:cs="B Titr" w:hint="cs"/>
          <w:sz w:val="52"/>
          <w:szCs w:val="52"/>
          <w:rtl/>
          <w:lang w:bidi="fa-IR"/>
        </w:rPr>
        <w:t>جدول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14:paraId="643A06D3" w14:textId="5C37639A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(</w:t>
      </w:r>
      <w:r w:rsidRPr="009A52B1">
        <w:rPr>
          <w:rFonts w:cs="B Titr" w:hint="cs"/>
          <w:sz w:val="32"/>
          <w:szCs w:val="32"/>
          <w:rtl/>
          <w:lang w:bidi="fa-IR"/>
        </w:rPr>
        <w:t>بر اساس</w:t>
      </w:r>
      <w:r>
        <w:rPr>
          <w:rFonts w:cs="B Titr" w:hint="cs"/>
          <w:sz w:val="32"/>
          <w:szCs w:val="32"/>
          <w:rtl/>
          <w:lang w:bidi="fa-IR"/>
        </w:rPr>
        <w:t xml:space="preserve"> سهم</w:t>
      </w:r>
      <w:r w:rsidRPr="009A52B1">
        <w:rPr>
          <w:rFonts w:cs="B Titr" w:hint="cs"/>
          <w:sz w:val="32"/>
          <w:szCs w:val="32"/>
          <w:rtl/>
          <w:lang w:bidi="fa-IR"/>
        </w:rPr>
        <w:t xml:space="preserve"> همکاری در اجرای </w:t>
      </w:r>
      <w:r>
        <w:rPr>
          <w:rFonts w:cs="B Titr" w:hint="cs"/>
          <w:sz w:val="32"/>
          <w:szCs w:val="32"/>
          <w:rtl/>
          <w:lang w:bidi="fa-IR"/>
        </w:rPr>
        <w:t>اقدامات ملی)</w:t>
      </w:r>
    </w:p>
    <w:p w14:paraId="110CAF78" w14:textId="1AC2FCA5" w:rsidR="00E27913" w:rsidRPr="00907DEA" w:rsidRDefault="00244A18" w:rsidP="00E27913">
      <w:pPr>
        <w:bidi/>
        <w:jc w:val="center"/>
        <w:rPr>
          <w:rFonts w:cs="B Titr"/>
          <w:color w:val="BF8F00" w:themeColor="accent4" w:themeShade="BF"/>
          <w:sz w:val="32"/>
          <w:szCs w:val="32"/>
          <w:u w:val="single"/>
          <w:rtl/>
          <w:lang w:bidi="fa-IR"/>
        </w:rPr>
      </w:pPr>
      <w:r>
        <w:rPr>
          <w:rFonts w:cs="B Titr" w:hint="cs"/>
          <w:color w:val="BF8F00" w:themeColor="accent4" w:themeShade="BF"/>
          <w:sz w:val="32"/>
          <w:szCs w:val="32"/>
          <w:u w:val="single"/>
          <w:rtl/>
          <w:lang w:bidi="fa-IR"/>
        </w:rPr>
        <w:t>سازمان صدا و سیمای جمهوری اسلامی ایران</w:t>
      </w:r>
    </w:p>
    <w:p w14:paraId="579BF893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159C1531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14:paraId="1FE5C0F6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14:paraId="4C284DC5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413C6571" w14:textId="77777777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14:paraId="513E1FD2" w14:textId="77777777" w:rsidR="00AB1CC4" w:rsidRDefault="00AB1CC4">
      <w:pPr>
        <w:sectPr w:rsidR="00AB1C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bidiVisual/>
        <w:tblW w:w="13193" w:type="dxa"/>
        <w:tblInd w:w="-169" w:type="dxa"/>
        <w:tblLook w:val="04A0" w:firstRow="1" w:lastRow="0" w:firstColumn="1" w:lastColumn="0" w:noHBand="0" w:noVBand="1"/>
      </w:tblPr>
      <w:tblGrid>
        <w:gridCol w:w="7001"/>
        <w:gridCol w:w="6192"/>
      </w:tblGrid>
      <w:tr w:rsidR="00AB1CC4" w:rsidRPr="007503E7" w14:paraId="01B0951F" w14:textId="77777777" w:rsidTr="00AB1CC4">
        <w:tc>
          <w:tcPr>
            <w:tcW w:w="7001" w:type="dxa"/>
            <w:shd w:val="clear" w:color="auto" w:fill="FFFFDD"/>
          </w:tcPr>
          <w:p w14:paraId="6D9DE360" w14:textId="78FFC73F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bookmarkStart w:id="0" w:name="_Hlk148970724"/>
            <w:r>
              <w:rPr>
                <w:rFonts w:cs="B Titr"/>
                <w:sz w:val="32"/>
                <w:szCs w:val="32"/>
                <w:rtl/>
                <w:lang w:bidi="fa-IR"/>
              </w:rPr>
              <w:lastRenderedPageBreak/>
              <w:br w:type="page"/>
            </w:r>
            <w:r>
              <w:rPr>
                <w:rFonts w:cs="B Titr"/>
                <w:sz w:val="36"/>
                <w:szCs w:val="36"/>
                <w:rtl/>
                <w:lang w:bidi="fa-IR"/>
              </w:rPr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D21FB7">
              <w:rPr>
                <w:rFonts w:cs="B Titr" w:hint="cs"/>
                <w:color w:val="806000" w:themeColor="accent4" w:themeShade="80"/>
                <w:sz w:val="26"/>
                <w:szCs w:val="26"/>
                <w:rtl/>
                <w:lang w:bidi="fa-IR"/>
              </w:rPr>
              <w:t>همکار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>: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</w:t>
            </w:r>
            <w:r w:rsidR="00244A18">
              <w:rPr>
                <w:rFonts w:cs="B Titr" w:hint="cs"/>
                <w:sz w:val="26"/>
                <w:szCs w:val="26"/>
                <w:rtl/>
                <w:lang w:bidi="fa-IR"/>
              </w:rPr>
              <w:t>سازمان صدا و سیمای جمهوری اسلامی ایران</w:t>
            </w:r>
          </w:p>
        </w:tc>
        <w:tc>
          <w:tcPr>
            <w:tcW w:w="6192" w:type="dxa"/>
          </w:tcPr>
          <w:p w14:paraId="5D28CF96" w14:textId="451491AE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</w:t>
            </w:r>
            <w:r w:rsidR="00244A18">
              <w:rPr>
                <w:rFonts w:cs="B Titr" w:hint="cs"/>
                <w:sz w:val="26"/>
                <w:szCs w:val="26"/>
                <w:rtl/>
                <w:lang w:bidi="fa-IR"/>
              </w:rPr>
              <w:t>28</w:t>
            </w:r>
          </w:p>
        </w:tc>
      </w:tr>
      <w:tr w:rsidR="00AB1CC4" w:rsidRPr="007503E7" w14:paraId="3D5667F2" w14:textId="77777777" w:rsidTr="00F5124D">
        <w:tc>
          <w:tcPr>
            <w:tcW w:w="13193" w:type="dxa"/>
            <w:gridSpan w:val="2"/>
          </w:tcPr>
          <w:p w14:paraId="6E5581C1" w14:textId="77777777" w:rsidR="00AB1CC4" w:rsidRPr="008D6E07" w:rsidRDefault="00AB1CC4" w:rsidP="00F5124D">
            <w:pPr>
              <w:bidi/>
              <w:spacing w:before="120" w:after="120"/>
              <w:rPr>
                <w:rFonts w:cs="B Nazanin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8D6E07">
              <w:rPr>
                <w:rFonts w:cs="B Nazanin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 xml:space="preserve">راهبردهای ملی مرتبط </w:t>
            </w:r>
          </w:p>
          <w:p w14:paraId="615FAB7F" w14:textId="77777777" w:rsidR="00AB1CC4" w:rsidRPr="008D6E07" w:rsidRDefault="00AB1CC4" w:rsidP="00F5124D">
            <w:pPr>
              <w:bidi/>
              <w:rPr>
                <w:rFonts w:cs="B Nazanin"/>
                <w:color w:val="BF8F00" w:themeColor="accent4" w:themeShade="BF"/>
                <w:sz w:val="24"/>
                <w:szCs w:val="24"/>
                <w:rtl/>
                <w:lang w:bidi="fa-IR"/>
              </w:rPr>
            </w:pPr>
            <w:r w:rsidRPr="008D6E07">
              <w:rPr>
                <w:rFonts w:cs="B Nazanin" w:hint="cs"/>
                <w:color w:val="BF8F00" w:themeColor="accent4" w:themeShade="BF"/>
                <w:sz w:val="24"/>
                <w:szCs w:val="24"/>
                <w:rtl/>
                <w:lang w:bidi="fa-IR"/>
              </w:rPr>
              <w:t xml:space="preserve"> </w:t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«فراهمی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  <w:lang w:bidi="fa-IR"/>
              </w:rPr>
              <w:t>»</w:t>
            </w:r>
          </w:p>
          <w:p w14:paraId="2E430493" w14:textId="77777777" w:rsidR="00AB1CC4" w:rsidRDefault="00AB1CC4" w:rsidP="00F5124D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(2): توسعه ظرفیت‌های بومی و افزايش ضريب خودکفایی در حوزه نهاده‌های مورد نیاز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(3): توسعه سرمایه‌گذاری با تأکید بر جهش سرمایه‌گذاری بخش خصوصی در زنجیره ارزش کشاورزی و بخش دولتی در توسعه زیرساخت‌ها و اتخاذ سياست‌های حمايتی مؤثر و کارآمد در بخش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 تشکل‌های صنفی و تخصصی قانونی و فراگير، ارتقای نظام آمار و اطلاعات و اصلاح نظام بهره‌برداری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(5): طبقه‌بندی مشاغل، تقویت نظام تعیین صلاحیت حرفه‌ای و توانمندسازی منابع انسانی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(6): ارتقاء زیست‌بوم نوآوری حوزه امنیت غذایی</w:t>
            </w:r>
            <w:r w:rsidRPr="00806BC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منظور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افزایش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اثربخشی نظام آموزش، پژوهش و فناوری این حوزه با تأکید بر بازتعریف نقش دولت و افزایش نقش بخش غیردولتی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14:paraId="69E2BDEA" w14:textId="77777777" w:rsidR="00AB1CC4" w:rsidRPr="008D6E07" w:rsidRDefault="00AB1CC4" w:rsidP="00F5124D">
            <w:pPr>
              <w:bidi/>
              <w:spacing w:before="240"/>
              <w:ind w:left="245"/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</w:pP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 ملی مرتبط با رکن «دسترسی به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</w:p>
          <w:p w14:paraId="3A9C9A37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(10): بهره‌‌مندی عادلانه آحاد مردم از سبد غذایی سالم، مطلوب و کافی، اصلاح و کارآمدسازی نظام توزیع و قیمت، بهبود دسترسی فیزیکی و اقتصادی به غذا و حمایت از اقشار آسیب‌پذیر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(11): توسعه و تکمیل زنجیره ارزش محصولات کشاورزی و غذایی به‌منظور ارتقای بهره‌وری و توسعه نوآوری با تأکید بر انتفاع عادلانه عوامل زنجیره ارزش</w:t>
            </w:r>
          </w:p>
          <w:p w14:paraId="24D51283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lastRenderedPageBreak/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«مصرف و سلامت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1D33FFF6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کنندگان، افزایش تنوع غذایی، توسعه مکمل‌یاری و غنی‌سازی، توسعه مشارکت عمومی و ارتقای فرهنگ عمومی مبتنی بر سبک زندگی ایرانی - اسلامی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(13): ارتقاء شاخص‌های کیفیت و سلامت غذا در طول زنجیره ارزش و بهبود کیفیت آب آشامیدنی با تأکید بر به‌کارگیری فناوری‌های نوین به‌منظور اصالت‌سنجی غذا و جلوگیری از تقلبات</w:t>
            </w:r>
          </w:p>
          <w:p w14:paraId="6EEF4812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«تاب‌آوری (ثبات و پایداری)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6CACD438" w14:textId="77777777" w:rsidR="00AB1CC4" w:rsidRPr="00806BC7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(14): حکمرانی کارآمد در حوزه آب، مدیریت جامع حوضه‌های آبخیز، تعادل‌بخشی به سفره‌های آب زیرزمینی و منابع آب سطحی، ساماندهی چاه‌های غیرمجاز، ارتقای راندمان و بهره‌وری آب، استفاده از منابع نامتعارف آب و توسعه عملیات آبخیزداری و آبخوان‌داری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(15): حکمرانی مناسب و مدیریت جامع خاک به‌منظور ارتقاء ماده آلی و بهبود حاصلخیزی خاک و کاهش فرسایش خاک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(16): سازگاری با پدیده تغییر اقلیم و کاهش آثار آن و مدیریت حوادث غیرمترقبه و شرایط اضطرار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(17): حفظ توان اکولوژیک و جلوگیری از تغییر کاربری جنگل‌ها و مراتع و جلوگیری از گسترش پدیده بیابان‌زایی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(18): توجه به عمران و توسعه روستایی و ارتقای زندگی عشایر با توجه به نقش حیاتی روستائیان و عشایر به عنوان</w:t>
            </w:r>
            <w:r w:rsidRPr="003E106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کانون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تولید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محصولات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(19): مديريت تنش‌های جمعیتی و مؤلفه‌های اجتماعی مؤثر در امنیت غذایی</w:t>
            </w:r>
          </w:p>
        </w:tc>
      </w:tr>
      <w:bookmarkEnd w:id="0"/>
    </w:tbl>
    <w:p w14:paraId="79FE6591" w14:textId="7FE0319B" w:rsidR="00AB1CC4" w:rsidRDefault="00AB1CC4" w:rsidP="00AB1CC4">
      <w:pPr>
        <w:bidi/>
        <w:rPr>
          <w:rtl/>
        </w:rPr>
      </w:pPr>
    </w:p>
    <w:p w14:paraId="56DC0BA2" w14:textId="77777777" w:rsidR="00AB1CC4" w:rsidRDefault="00AB1CC4">
      <w:pPr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13119" w:type="dxa"/>
        <w:tblInd w:w="-169" w:type="dxa"/>
        <w:tblBorders>
          <w:top w:val="single" w:sz="4" w:space="0" w:color="806000" w:themeColor="accent4" w:themeShade="80"/>
          <w:left w:val="single" w:sz="4" w:space="0" w:color="806000" w:themeColor="accent4" w:themeShade="80"/>
          <w:bottom w:val="single" w:sz="4" w:space="0" w:color="806000" w:themeColor="accent4" w:themeShade="80"/>
          <w:right w:val="single" w:sz="4" w:space="0" w:color="806000" w:themeColor="accent4" w:themeShade="80"/>
          <w:insideH w:val="single" w:sz="4" w:space="0" w:color="806000" w:themeColor="accent4" w:themeShade="80"/>
          <w:insideV w:val="single" w:sz="4" w:space="0" w:color="806000" w:themeColor="accent4" w:themeShade="80"/>
        </w:tblBorders>
        <w:tblLook w:val="04A0" w:firstRow="1" w:lastRow="0" w:firstColumn="1" w:lastColumn="0" w:noHBand="0" w:noVBand="1"/>
      </w:tblPr>
      <w:tblGrid>
        <w:gridCol w:w="754"/>
        <w:gridCol w:w="1294"/>
        <w:gridCol w:w="990"/>
        <w:gridCol w:w="4680"/>
        <w:gridCol w:w="1530"/>
        <w:gridCol w:w="2545"/>
        <w:gridCol w:w="1326"/>
      </w:tblGrid>
      <w:tr w:rsidR="00244A18" w14:paraId="7B6A7CEC" w14:textId="77777777" w:rsidTr="00F5124D">
        <w:trPr>
          <w:tblHeader/>
        </w:trPr>
        <w:tc>
          <w:tcPr>
            <w:tcW w:w="754" w:type="dxa"/>
            <w:shd w:val="clear" w:color="auto" w:fill="806000" w:themeFill="accent4" w:themeFillShade="80"/>
            <w:vAlign w:val="center"/>
          </w:tcPr>
          <w:p w14:paraId="3F810C4B" w14:textId="77777777" w:rsidR="00244A18" w:rsidRPr="00A37FE5" w:rsidRDefault="00244A18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A37FE5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lastRenderedPageBreak/>
              <w:t>ردیف</w:t>
            </w:r>
          </w:p>
        </w:tc>
        <w:tc>
          <w:tcPr>
            <w:tcW w:w="1294" w:type="dxa"/>
            <w:shd w:val="clear" w:color="auto" w:fill="806000" w:themeFill="accent4" w:themeFillShade="80"/>
            <w:vAlign w:val="center"/>
          </w:tcPr>
          <w:p w14:paraId="54C15F74" w14:textId="77777777" w:rsidR="00244A18" w:rsidRPr="000E465E" w:rsidRDefault="00244A18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 همکار</w:t>
            </w:r>
          </w:p>
        </w:tc>
        <w:tc>
          <w:tcPr>
            <w:tcW w:w="990" w:type="dxa"/>
            <w:shd w:val="clear" w:color="auto" w:fill="806000" w:themeFill="accent4" w:themeFillShade="80"/>
            <w:vAlign w:val="center"/>
          </w:tcPr>
          <w:p w14:paraId="1977C68D" w14:textId="77777777" w:rsidR="00244A18" w:rsidRPr="000E465E" w:rsidRDefault="00244A18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حیطه</w:t>
            </w:r>
          </w:p>
        </w:tc>
        <w:tc>
          <w:tcPr>
            <w:tcW w:w="4680" w:type="dxa"/>
            <w:shd w:val="clear" w:color="auto" w:fill="806000" w:themeFill="accent4" w:themeFillShade="80"/>
            <w:vAlign w:val="center"/>
          </w:tcPr>
          <w:p w14:paraId="2308C7CC" w14:textId="77777777" w:rsidR="00244A18" w:rsidRPr="000E465E" w:rsidRDefault="00244A18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اقدام</w:t>
            </w:r>
          </w:p>
        </w:tc>
        <w:tc>
          <w:tcPr>
            <w:tcW w:w="1530" w:type="dxa"/>
            <w:shd w:val="clear" w:color="auto" w:fill="806000" w:themeFill="accent4" w:themeFillShade="80"/>
            <w:vAlign w:val="center"/>
          </w:tcPr>
          <w:p w14:paraId="22E595E8" w14:textId="77777777" w:rsidR="00244A18" w:rsidRPr="000E465E" w:rsidRDefault="00244A18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آدرس</w:t>
            </w:r>
          </w:p>
        </w:tc>
        <w:tc>
          <w:tcPr>
            <w:tcW w:w="2545" w:type="dxa"/>
            <w:shd w:val="clear" w:color="auto" w:fill="806000" w:themeFill="accent4" w:themeFillShade="80"/>
            <w:vAlign w:val="center"/>
          </w:tcPr>
          <w:p w14:paraId="5CB4B2FB" w14:textId="77777777" w:rsidR="00244A18" w:rsidRPr="000E465E" w:rsidRDefault="00244A18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ها/ سازمان‏های  مجری</w:t>
            </w:r>
          </w:p>
        </w:tc>
        <w:tc>
          <w:tcPr>
            <w:tcW w:w="1326" w:type="dxa"/>
            <w:shd w:val="clear" w:color="auto" w:fill="806000" w:themeFill="accent4" w:themeFillShade="80"/>
            <w:vAlign w:val="center"/>
          </w:tcPr>
          <w:p w14:paraId="1B432EE3" w14:textId="77777777" w:rsidR="00244A18" w:rsidRPr="000E465E" w:rsidRDefault="00244A18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تعداد برنامه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</w:t>
            </w:r>
          </w:p>
        </w:tc>
      </w:tr>
      <w:tr w:rsidR="00244A18" w:rsidRPr="00E643BF" w14:paraId="3F4348DE" w14:textId="77777777" w:rsidTr="00F5124D">
        <w:tc>
          <w:tcPr>
            <w:tcW w:w="754" w:type="dxa"/>
            <w:vAlign w:val="center"/>
          </w:tcPr>
          <w:p w14:paraId="3F476E5C" w14:textId="77777777" w:rsidR="00244A18" w:rsidRPr="00A37FE5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294" w:type="dxa"/>
            <w:vMerge w:val="restart"/>
            <w:shd w:val="clear" w:color="auto" w:fill="auto"/>
            <w:vAlign w:val="center"/>
          </w:tcPr>
          <w:p w14:paraId="32618661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6D119A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0D491D09" w14:textId="77777777" w:rsidR="00244A18" w:rsidRPr="00E643BF" w:rsidRDefault="00244A18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تخم‌مرغ از طر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افزا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فرهنگ‌ساز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D6498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6498E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6498E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تخم‌مرغ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48EB9ED0" w14:textId="77777777" w:rsidR="00244A18" w:rsidRPr="007A0C8A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20- 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(1) (12) (ج)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1238626A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</w:p>
        </w:tc>
        <w:tc>
          <w:tcPr>
            <w:tcW w:w="1326" w:type="dxa"/>
            <w:vMerge w:val="restart"/>
            <w:vAlign w:val="center"/>
          </w:tcPr>
          <w:p w14:paraId="18242F9D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</w:tr>
      <w:tr w:rsidR="00244A18" w:rsidRPr="00E643BF" w14:paraId="69D06458" w14:textId="77777777" w:rsidTr="00F5124D">
        <w:tc>
          <w:tcPr>
            <w:tcW w:w="754" w:type="dxa"/>
            <w:vAlign w:val="center"/>
          </w:tcPr>
          <w:p w14:paraId="134F3448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60957A82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89AA96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796222C4" w14:textId="77777777" w:rsidR="00244A18" w:rsidRPr="00D6498E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گروه‌ها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خود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و هم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محل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بهبود دسترس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خانواده‌ها</w:t>
            </w:r>
            <w:r w:rsidRPr="002778F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کم‌بضاعت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DCB715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131- </w:t>
            </w:r>
            <w:r w:rsidRPr="002778F3">
              <w:rPr>
                <w:rFonts w:cs="B Nazanin"/>
                <w:sz w:val="26"/>
                <w:szCs w:val="26"/>
                <w:rtl/>
                <w:lang w:bidi="fa-IR"/>
              </w:rPr>
              <w:t>(10) (12) (19)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62688076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E1514EB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6D6F8CF4" w14:textId="77777777" w:rsidTr="00F5124D">
        <w:tc>
          <w:tcPr>
            <w:tcW w:w="754" w:type="dxa"/>
            <w:vAlign w:val="center"/>
          </w:tcPr>
          <w:p w14:paraId="7AA67029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5E29E02F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078A5EB1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625F6A31" w14:textId="77777777" w:rsidR="00244A18" w:rsidRPr="002778F3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آبز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سرانه مصرف آن در سبد غذا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خانوار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0179B4FE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148- 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(12) (1)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52129EC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4521EAC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695B242D" w14:textId="77777777" w:rsidTr="00F5124D">
        <w:tc>
          <w:tcPr>
            <w:tcW w:w="754" w:type="dxa"/>
            <w:vAlign w:val="center"/>
          </w:tcPr>
          <w:p w14:paraId="6B7F5457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0ED3766F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6173384B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1C438963" w14:textId="77777777" w:rsidR="00244A18" w:rsidRPr="002778F3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آموزش جامع و همگان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فرهنگ‌ساز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خصوص ابعاد مختلف امنيت غذا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به و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در زم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نه‌ها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ک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غذا، دانش‌بنيان نمودن تول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حفظ منابع پا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الگو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مصرف، حلال و ط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بودن غذا، پره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اسراف و تبذ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ر،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عدالت توز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دسترس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همگان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به غذا، تکم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زن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ره‌ها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و ارتقاء بهره‌ور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بر فرهنگ 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- اسلام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روح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مد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جهاد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با همکار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 مل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تخصص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و ظرف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FA6345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142- 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(12) (10) (11) (13)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51BF32C5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F0B8E34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1B59EB4B" w14:textId="77777777" w:rsidTr="00F5124D">
        <w:tc>
          <w:tcPr>
            <w:tcW w:w="754" w:type="dxa"/>
            <w:vAlign w:val="center"/>
          </w:tcPr>
          <w:p w14:paraId="6887B088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388C379C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763E2C38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4A33444C" w14:textId="77777777" w:rsidR="00244A18" w:rsidRPr="002778F3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ارتقاء دانش، نگرش و ارزش‌ها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در راستا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ابزارها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ارتباط جمع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رو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دادها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به منظور مطالبه‌گر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باک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سالم و استفاده از ظرف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و سازمان‌ها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مردم‌نهاد و نهادها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عموم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فر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هنگ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2BCFFD70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143- 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(12) (4)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653A85C1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12A35AD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02CDE4BD" w14:textId="77777777" w:rsidTr="00F5124D">
        <w:tc>
          <w:tcPr>
            <w:tcW w:w="754" w:type="dxa"/>
            <w:vAlign w:val="center"/>
          </w:tcPr>
          <w:p w14:paraId="63A44D9F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3142C180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69062530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2BCD8C8A" w14:textId="77777777" w:rsidR="00244A18" w:rsidRPr="002778F3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اهم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 و مهارت‌ها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روز در س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لحاظ 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مقوله در س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ها،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راهبردها و برنامه‌ر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و ثبات در تصم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مات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اجتناب از تغ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مکرر س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است‌ها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 و مد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به عنوان 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ارکان مهم توسعه و 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حکمران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7954568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144- 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(12) (4)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4944DE6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87D1CFD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662F245F" w14:textId="77777777" w:rsidTr="00F5124D">
        <w:tc>
          <w:tcPr>
            <w:tcW w:w="754" w:type="dxa"/>
            <w:vAlign w:val="center"/>
          </w:tcPr>
          <w:p w14:paraId="2FCCDD6F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6157BCB2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7DEEF38B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53021780" w14:textId="77777777" w:rsidR="00244A18" w:rsidRPr="002778F3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پا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ش،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شگ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کنترل انواع سوءتغذ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(کم‌وزن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لاغر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کوتاه‌قد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اضافه وزن و چـاق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) و ب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رواگ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با تغذ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(د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ابت،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قلب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عروق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انواع سرطان‌ها و پوک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استخوان) 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124C7B05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152- 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(12)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B18296A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8F97CA3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67AC942E" w14:textId="77777777" w:rsidTr="00F5124D">
        <w:tc>
          <w:tcPr>
            <w:tcW w:w="754" w:type="dxa"/>
            <w:vAlign w:val="center"/>
          </w:tcPr>
          <w:p w14:paraId="39934254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616466FB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63CF9C8C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2EB5A03F" w14:textId="77777777" w:rsidR="00244A18" w:rsidRPr="002778F3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تأم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کل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در سبد غذا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(آهن، کلس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م،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رو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C7227">
              <w:rPr>
                <w:rFonts w:cs="B Nazanin"/>
                <w:sz w:val="26"/>
                <w:szCs w:val="26"/>
                <w:lang w:bidi="fa-IR"/>
              </w:rPr>
              <w:t>A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و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C7227">
              <w:rPr>
                <w:rFonts w:cs="B Nazanin"/>
                <w:sz w:val="26"/>
                <w:szCs w:val="26"/>
                <w:lang w:bidi="fa-IR"/>
              </w:rPr>
              <w:t>D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) از طر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الگو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و تقو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مدرسه، غن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مکمل‌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D14E42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153- 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(12) (8) (ج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60B3E462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04D7C75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20B62390" w14:textId="77777777" w:rsidTr="00F5124D">
        <w:tc>
          <w:tcPr>
            <w:tcW w:w="754" w:type="dxa"/>
            <w:vAlign w:val="center"/>
          </w:tcPr>
          <w:p w14:paraId="62BD9654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1E3D0AC1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26D259B8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6EC8A5E2" w14:textId="77777777" w:rsidR="00244A18" w:rsidRPr="002778F3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ممنوع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تبل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غات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تهد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دکننده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در رسانه‌ها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جمع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تبل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غ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جا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منطبق با ذائقه مصرف‌کننده 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2290B83A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156- 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(12)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4F85CEB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71160A9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55B336E9" w14:textId="77777777" w:rsidTr="00F5124D">
        <w:tc>
          <w:tcPr>
            <w:tcW w:w="754" w:type="dxa"/>
            <w:vAlign w:val="center"/>
          </w:tcPr>
          <w:p w14:paraId="067F21EF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56458066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5BBA32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72BDE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172B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BDE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172B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BDE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172B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BDE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3102F4A5" w14:textId="77777777" w:rsidR="00244A18" w:rsidRPr="00072815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72BDE">
              <w:rPr>
                <w:rFonts w:cs="B Nazanin"/>
                <w:sz w:val="26"/>
                <w:szCs w:val="26"/>
                <w:rtl/>
                <w:lang w:bidi="fa-IR"/>
              </w:rPr>
              <w:t>توانمند‌ساز</w:t>
            </w:r>
            <w:r w:rsidRPr="00172B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BDE">
              <w:rPr>
                <w:rFonts w:cs="B Nazanin"/>
                <w:sz w:val="26"/>
                <w:szCs w:val="26"/>
                <w:rtl/>
                <w:lang w:bidi="fa-IR"/>
              </w:rPr>
              <w:t xml:space="preserve"> زنان به‌و</w:t>
            </w:r>
            <w:r w:rsidRPr="00172B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BDE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172BDE">
              <w:rPr>
                <w:rFonts w:cs="B Nazanin"/>
                <w:sz w:val="26"/>
                <w:szCs w:val="26"/>
                <w:rtl/>
                <w:lang w:bidi="fa-IR"/>
              </w:rPr>
              <w:t xml:space="preserve"> زنان روستا</w:t>
            </w:r>
            <w:r w:rsidRPr="00172BDE">
              <w:rPr>
                <w:rFonts w:cs="B Nazanin" w:hint="cs"/>
                <w:sz w:val="26"/>
                <w:szCs w:val="26"/>
                <w:rtl/>
                <w:lang w:bidi="fa-IR"/>
              </w:rPr>
              <w:t>یی‌</w:t>
            </w:r>
            <w:r w:rsidRPr="00172BD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72BDE">
              <w:rPr>
                <w:rFonts w:cs="B Nazanin"/>
                <w:sz w:val="26"/>
                <w:szCs w:val="26"/>
                <w:rtl/>
                <w:lang w:bidi="fa-IR"/>
              </w:rPr>
              <w:t xml:space="preserve"> عشا</w:t>
            </w:r>
            <w:r w:rsidRPr="00172B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BD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72BDE">
              <w:rPr>
                <w:rFonts w:cs="B Nazanin"/>
                <w:sz w:val="26"/>
                <w:szCs w:val="26"/>
                <w:rtl/>
                <w:lang w:bidi="fa-IR"/>
              </w:rPr>
              <w:t xml:space="preserve"> و حاش</w:t>
            </w:r>
            <w:r w:rsidRPr="00172B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BD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172BDE">
              <w:rPr>
                <w:rFonts w:cs="B Nazanin"/>
                <w:sz w:val="26"/>
                <w:szCs w:val="26"/>
                <w:rtl/>
                <w:lang w:bidi="fa-IR"/>
              </w:rPr>
              <w:t xml:space="preserve"> شهرها در زم</w:t>
            </w:r>
            <w:r w:rsidRPr="00172B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BDE">
              <w:rPr>
                <w:rFonts w:cs="B Nazanin" w:hint="eastAsia"/>
                <w:sz w:val="26"/>
                <w:szCs w:val="26"/>
                <w:rtl/>
                <w:lang w:bidi="fa-IR"/>
              </w:rPr>
              <w:t>نه‌</w:t>
            </w:r>
            <w:r w:rsidRPr="00172BDE">
              <w:rPr>
                <w:rFonts w:cs="B Nazanin"/>
                <w:sz w:val="26"/>
                <w:szCs w:val="26"/>
                <w:rtl/>
                <w:lang w:bidi="fa-IR"/>
              </w:rPr>
              <w:t xml:space="preserve"> غذا و تغذ</w:t>
            </w:r>
            <w:r w:rsidRPr="00172B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2BD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172BDE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7027AB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217- </w:t>
            </w:r>
            <w:r w:rsidRPr="00172BDE">
              <w:rPr>
                <w:rFonts w:cs="B Nazanin"/>
                <w:sz w:val="26"/>
                <w:szCs w:val="26"/>
                <w:rtl/>
                <w:lang w:bidi="fa-IR"/>
              </w:rPr>
              <w:t>(18) (12)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EAEC122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1341269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4596F5DC" w14:textId="77777777" w:rsidTr="00F5124D">
        <w:tc>
          <w:tcPr>
            <w:tcW w:w="754" w:type="dxa"/>
            <w:vAlign w:val="center"/>
          </w:tcPr>
          <w:p w14:paraId="574E70A5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77444846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11959992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33313E7F" w14:textId="77777777" w:rsidR="00244A18" w:rsidRPr="00D6498E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توسعه ارقام باغ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جد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مناسب، ارتقاء نظام تام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وندک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نهال گواه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شده و نظارت بر نهالستان‌ها‌، 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جلوگ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نهال‌ها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راستاندارد،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صادرات نهال و تقو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خدمات قرنط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با درنظر گرفتن وظا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حاکم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اعطا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نقش حداکثر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به بخش خصوص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03375A6B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38- 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7D946AE6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جهاد کشاورزی</w:t>
            </w:r>
          </w:p>
        </w:tc>
        <w:tc>
          <w:tcPr>
            <w:tcW w:w="1326" w:type="dxa"/>
            <w:vMerge w:val="restart"/>
            <w:vAlign w:val="center"/>
          </w:tcPr>
          <w:p w14:paraId="41D5E3F5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</w:tr>
      <w:tr w:rsidR="00244A18" w:rsidRPr="00E643BF" w14:paraId="2BA58F54" w14:textId="77777777" w:rsidTr="00F5124D">
        <w:tc>
          <w:tcPr>
            <w:tcW w:w="754" w:type="dxa"/>
            <w:vAlign w:val="center"/>
          </w:tcPr>
          <w:p w14:paraId="4B62DA2E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2A58E7B6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2FBDF228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24FFB57C" w14:textId="77777777" w:rsidR="00244A18" w:rsidRPr="00072815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>توسعه تول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مرغ با وزن و سن مناسب (سا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>) و ارتقاء ضر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جوجه اجداد گوشت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و حفاظت و بهره‌بردار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شتر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از نژادها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0E21E6F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59- 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(2) (7)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DB62744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00D5C95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26CA621A" w14:textId="77777777" w:rsidTr="00F5124D">
        <w:tc>
          <w:tcPr>
            <w:tcW w:w="754" w:type="dxa"/>
            <w:vAlign w:val="center"/>
          </w:tcPr>
          <w:p w14:paraId="09786322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6A7FCC1E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43C680A7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314253C5" w14:textId="77777777" w:rsidR="00244A18" w:rsidRPr="00D6498E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بهبود روش‌ها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کودها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محرک‌ها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رشد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589482E2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44-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(5)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546DFB88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A576BAC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6227CA78" w14:textId="77777777" w:rsidTr="00F5124D">
        <w:tc>
          <w:tcPr>
            <w:tcW w:w="754" w:type="dxa"/>
            <w:vAlign w:val="center"/>
          </w:tcPr>
          <w:p w14:paraId="3D225743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14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697A7AAE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1AC16125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07B88C8E" w14:textId="77777777" w:rsidR="00244A18" w:rsidRPr="00D6498E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نظارت بر کاربرد آفت‌کش‌ها از طر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استقرار کامل نظام نسخه‌نو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الکترون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 و ارتقاء دانش و مهارت در حوزه مصرف صح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ح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F4DB55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47- 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>(2) (5)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58F2B1D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075CC35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38D873C0" w14:textId="77777777" w:rsidTr="00F5124D">
        <w:tc>
          <w:tcPr>
            <w:tcW w:w="754" w:type="dxa"/>
            <w:vAlign w:val="center"/>
          </w:tcPr>
          <w:p w14:paraId="2B8F46CB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329BB47C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1A67D19D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1BE14256" w14:textId="77777777" w:rsidR="00244A18" w:rsidRPr="00BC43FD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>توسعه آزما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تجز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خاک و گ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اه،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ارز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عناصر غذا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خاک و ارتقاء دانش بهره‌برداران در مصرف علم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‌و کارشناس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کود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2BBAAFF7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50- 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>(2) (15)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3FD5E96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A2281C0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35FD9B65" w14:textId="77777777" w:rsidTr="00F5124D">
        <w:tc>
          <w:tcPr>
            <w:tcW w:w="754" w:type="dxa"/>
            <w:vAlign w:val="center"/>
          </w:tcPr>
          <w:p w14:paraId="62DD4DC9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16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5EFE0B55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5305AA9F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1B6F8170" w14:textId="77777777" w:rsidR="00244A18" w:rsidRPr="00BC43FD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آفت‌کش‌ها و کودها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کم‌خطر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ارتقاء شاخص‌ها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محصول و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گواه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شده در گلخانه و فضا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باز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FC559D7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51-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(2) (13)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11450C3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36B49DE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16C6FBBF" w14:textId="77777777" w:rsidTr="00F5124D">
        <w:tc>
          <w:tcPr>
            <w:tcW w:w="754" w:type="dxa"/>
            <w:vAlign w:val="center"/>
          </w:tcPr>
          <w:p w14:paraId="5D3F520C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17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613B86D3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43B03F25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5B7336E5" w14:textId="77777777" w:rsidR="00244A18" w:rsidRPr="00BC43FD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سهم انواع برنامه‌ها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ترو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 کشاورز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در شبکه‌ها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اصل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رسانه مل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با رو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کرد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ام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دآفر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افزا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انگ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زه‌،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6E0DE1D4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80- 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>(5) (12)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59D7EC6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615360B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3EBAAA13" w14:textId="77777777" w:rsidTr="00F5124D">
        <w:tc>
          <w:tcPr>
            <w:tcW w:w="754" w:type="dxa"/>
            <w:vAlign w:val="center"/>
          </w:tcPr>
          <w:p w14:paraId="6AB48741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18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2AB5C3A6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1A1F7486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43C5FB84" w14:textId="77777777" w:rsidR="00244A18" w:rsidRPr="00BC43FD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>تب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نقش ممتاز کشاورز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و کشاورزان در استقلال، اقتدار و پ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شرفت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و تکر</w:t>
            </w:r>
            <w:r w:rsidRPr="00165EB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65EB0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کشاورزان در جامعه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D4ED1B2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81- </w:t>
            </w:r>
            <w:r w:rsidRPr="00165EB0">
              <w:rPr>
                <w:rFonts w:cs="B Nazanin"/>
                <w:sz w:val="26"/>
                <w:szCs w:val="26"/>
                <w:rtl/>
                <w:lang w:bidi="fa-IR"/>
              </w:rPr>
              <w:t>(5) (18)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3CF4BDD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29E51F2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7546C44A" w14:textId="77777777" w:rsidTr="00F5124D">
        <w:tc>
          <w:tcPr>
            <w:tcW w:w="754" w:type="dxa"/>
            <w:vAlign w:val="center"/>
          </w:tcPr>
          <w:p w14:paraId="1A1B69CE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28B6C194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62D1805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0AFF35B6" w14:textId="77777777" w:rsidR="00244A18" w:rsidRPr="006B55DC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ترو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گفتمان‌ساز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در حوزه امن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مشارکت حداکثر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کنشگران زنج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شامل تأم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ع‌کنندگان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نهاده‌ها، فرآور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کنندگان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فروشندگان از عمده‌فروش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تا خرده‌فروش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تحقق آن برنامه‌ها 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7BBC3BF0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145- 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(12) (4)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F54688F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43C383F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7D760156" w14:textId="77777777" w:rsidTr="00F5124D">
        <w:tc>
          <w:tcPr>
            <w:tcW w:w="754" w:type="dxa"/>
            <w:vAlign w:val="center"/>
          </w:tcPr>
          <w:p w14:paraId="36E5514E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20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166CF215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C8FD3D0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64BDB7A4" w14:textId="77777777" w:rsidR="00244A18" w:rsidRPr="006B55DC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ترو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شهر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استفاده از فضاها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عموم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تأک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بر کاشت درختان مثمر و مشارکت عموم مردم در تول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سبز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ص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D3AE9C4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149-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(12) (1) (11)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826E037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67479EB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68C6A3AE" w14:textId="77777777" w:rsidTr="00F5124D">
        <w:tc>
          <w:tcPr>
            <w:tcW w:w="754" w:type="dxa"/>
            <w:vAlign w:val="center"/>
          </w:tcPr>
          <w:p w14:paraId="331E3FB2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2A7E6875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E7A0D58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3B5ED5B1" w14:textId="77777777" w:rsidR="00244A18" w:rsidRPr="009C7227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تنوع‌بخش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توجه به تول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اقلام غذا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غذاها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- سنت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فرهنگ‌ و دانش مصرف غذاها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- سنت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تبادل فرهنگ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در غذا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و کاهش آس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ناش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از گسترش فرهنگ غذا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گانه‌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ناسالم و جلوگ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تغ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ذائقه مصرف</w:t>
            </w:r>
            <w:r w:rsidRPr="009C722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مر</w:t>
            </w:r>
            <w:r w:rsidRPr="009C7227">
              <w:rPr>
                <w:rFonts w:cs="B Nazanin" w:hint="eastAsia"/>
                <w:sz w:val="26"/>
                <w:szCs w:val="26"/>
                <w:rtl/>
                <w:lang w:bidi="fa-IR"/>
              </w:rPr>
              <w:t>دم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4038B048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155- </w:t>
            </w:r>
            <w:r w:rsidRPr="009C7227">
              <w:rPr>
                <w:rFonts w:cs="B Nazanin"/>
                <w:sz w:val="26"/>
                <w:szCs w:val="26"/>
                <w:rtl/>
                <w:lang w:bidi="fa-IR"/>
              </w:rPr>
              <w:t>(12)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59CF90D9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AF4B4BE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52CA44F3" w14:textId="77777777" w:rsidTr="00F5124D">
        <w:tc>
          <w:tcPr>
            <w:tcW w:w="754" w:type="dxa"/>
            <w:vAlign w:val="center"/>
          </w:tcPr>
          <w:p w14:paraId="27822F11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22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48546562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8C24202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7F6B25A8" w14:textId="77777777" w:rsidR="00244A18" w:rsidRPr="00BC43FD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توسعه و ارتقاء نشان‌ها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در سطوح ملّ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منطقه‌ا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B55D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 xml:space="preserve"> جهان</w:t>
            </w:r>
            <w:r w:rsidRPr="006B55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C90A38E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99- </w:t>
            </w:r>
            <w:r w:rsidRPr="006B55DC">
              <w:rPr>
                <w:rFonts w:cs="B Nazanin"/>
                <w:sz w:val="26"/>
                <w:szCs w:val="26"/>
                <w:rtl/>
                <w:lang w:bidi="fa-IR"/>
              </w:rPr>
              <w:t>(8) (9) (ب)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63DF4C6F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صنعت، معدن و تجارت</w:t>
            </w:r>
          </w:p>
        </w:tc>
        <w:tc>
          <w:tcPr>
            <w:tcW w:w="1326" w:type="dxa"/>
            <w:vAlign w:val="center"/>
          </w:tcPr>
          <w:p w14:paraId="088433F7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244A18" w:rsidRPr="00E643BF" w14:paraId="3FCE6590" w14:textId="77777777" w:rsidTr="00F5124D">
        <w:tc>
          <w:tcPr>
            <w:tcW w:w="754" w:type="dxa"/>
            <w:vAlign w:val="center"/>
          </w:tcPr>
          <w:p w14:paraId="34C3FD4A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23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5DD8BFA5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5F3D0CE2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4424222D" w14:textId="77777777" w:rsidR="00244A18" w:rsidRPr="00BC43FD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ترب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انسان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>از طر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تحول در نظام آموزش عال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و هنرستان‌ها و تقو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آموزش‌ها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مهارت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بر 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سامان‌ده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کارآموز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و کارورز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دانش‌آموزان و دانشجو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اصلاح و به‌روزرسان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سرفصل دروس، برگزار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دوره‌ها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مه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ارت‌آموز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کوتاه‌مدت برا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تمام متقاض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مناطق دارا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ظرف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و اصلاح سازوکارها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هدا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تحص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در ا</w:t>
            </w:r>
            <w:r w:rsidRPr="00F4373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4373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F43734">
              <w:rPr>
                <w:rFonts w:cs="B Nazanin"/>
                <w:sz w:val="26"/>
                <w:szCs w:val="26"/>
                <w:rtl/>
                <w:lang w:bidi="fa-IR"/>
              </w:rPr>
              <w:t xml:space="preserve"> مناطق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393FFDA7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79-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(5) (الف)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66F2B952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علوم، تحقیقات و فناوری</w:t>
            </w:r>
          </w:p>
        </w:tc>
        <w:tc>
          <w:tcPr>
            <w:tcW w:w="1326" w:type="dxa"/>
            <w:vMerge w:val="restart"/>
            <w:vAlign w:val="center"/>
          </w:tcPr>
          <w:p w14:paraId="08BC6DD6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</w:tr>
      <w:tr w:rsidR="00244A18" w:rsidRPr="00E643BF" w14:paraId="4207EAA1" w14:textId="77777777" w:rsidTr="00F5124D">
        <w:tc>
          <w:tcPr>
            <w:tcW w:w="754" w:type="dxa"/>
            <w:vAlign w:val="center"/>
          </w:tcPr>
          <w:p w14:paraId="6C1B0F57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24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65286820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5A2F86A3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6C4D1472" w14:textId="77777777" w:rsidR="00244A18" w:rsidRPr="00BC43FD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برون‌سپار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حداکثر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دانشگاه‌ها، ‌پژوهشگاه‌ها‌، موسسات پژوهش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رتبه‌بند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مجر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سوابق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165592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85-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(4)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7DD9B21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B9519B5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0E155310" w14:textId="77777777" w:rsidTr="00F5124D">
        <w:tc>
          <w:tcPr>
            <w:tcW w:w="754" w:type="dxa"/>
            <w:vAlign w:val="center"/>
          </w:tcPr>
          <w:p w14:paraId="44C0ECF8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25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384FAEB3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63EDE33D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FFFFDD"/>
            <w:vAlign w:val="center"/>
          </w:tcPr>
          <w:p w14:paraId="38338FAD" w14:textId="77777777" w:rsidR="00244A18" w:rsidRPr="00BC43FD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استقرار تقس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م‌کار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 در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کاربرد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توسعه‌ا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به‌منظور جهت‌ده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پا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ان‌نامه‌ها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آن‌ها در جهت حل مسائل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2D1BA4A2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87-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887AAF4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7B60CC9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24D537A3" w14:textId="77777777" w:rsidTr="00F5124D">
        <w:tc>
          <w:tcPr>
            <w:tcW w:w="754" w:type="dxa"/>
            <w:vAlign w:val="center"/>
          </w:tcPr>
          <w:p w14:paraId="632050B2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69C4AC3B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39103F08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680" w:type="dxa"/>
            <w:shd w:val="clear" w:color="auto" w:fill="auto"/>
            <w:vAlign w:val="center"/>
          </w:tcPr>
          <w:p w14:paraId="3F4EE974" w14:textId="77777777" w:rsidR="00244A18" w:rsidRPr="00BC43FD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شرا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تجربه و دانش فن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انجام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مشترک م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مراکز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15ECEEC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88-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D350E06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767D14D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244A18" w:rsidRPr="00E643BF" w14:paraId="62C47B2A" w14:textId="77777777" w:rsidTr="00F5124D">
        <w:tc>
          <w:tcPr>
            <w:tcW w:w="754" w:type="dxa"/>
            <w:vAlign w:val="center"/>
          </w:tcPr>
          <w:p w14:paraId="22C438B1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27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5CBF94EC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CC10B89" w14:textId="77777777" w:rsidR="00244A18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680" w:type="dxa"/>
            <w:shd w:val="clear" w:color="auto" w:fill="FFFFDD"/>
            <w:vAlign w:val="center"/>
          </w:tcPr>
          <w:p w14:paraId="54E44C87" w14:textId="77777777" w:rsidR="00244A18" w:rsidRPr="00EE6CD6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سامانه جامع پ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ش‌ب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ش‌آگاه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هشدار مخاطرات اقل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حوادث غ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رمترقبه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و اطلاع‌رسان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موقع در مناطق پرخطر و آس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انجام اقدامات پ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شگ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رانه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جبران خسارات</w:t>
            </w:r>
          </w:p>
        </w:tc>
        <w:tc>
          <w:tcPr>
            <w:tcW w:w="1530" w:type="dxa"/>
            <w:shd w:val="clear" w:color="auto" w:fill="FFFFDD"/>
            <w:vAlign w:val="center"/>
          </w:tcPr>
          <w:p w14:paraId="5558B501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197- 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>(16) (ب)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4724B8A9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پدافند غیرعامل</w:t>
            </w:r>
          </w:p>
        </w:tc>
        <w:tc>
          <w:tcPr>
            <w:tcW w:w="1326" w:type="dxa"/>
            <w:vAlign w:val="center"/>
          </w:tcPr>
          <w:p w14:paraId="66CD084E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244A18" w:rsidRPr="00E643BF" w14:paraId="1EB95E59" w14:textId="77777777" w:rsidTr="00F5124D">
        <w:tc>
          <w:tcPr>
            <w:tcW w:w="754" w:type="dxa"/>
            <w:vAlign w:val="center"/>
          </w:tcPr>
          <w:p w14:paraId="26B5EA81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28</w:t>
            </w:r>
          </w:p>
        </w:tc>
        <w:tc>
          <w:tcPr>
            <w:tcW w:w="1294" w:type="dxa"/>
            <w:vMerge/>
            <w:shd w:val="clear" w:color="auto" w:fill="auto"/>
            <w:vAlign w:val="center"/>
          </w:tcPr>
          <w:p w14:paraId="2BF20E16" w14:textId="77777777" w:rsidR="00244A18" w:rsidRPr="000E465E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01336D1" w14:textId="77777777" w:rsidR="00244A18" w:rsidRPr="00FB1E52" w:rsidRDefault="00244A18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680" w:type="dxa"/>
            <w:shd w:val="clear" w:color="auto" w:fill="auto"/>
            <w:vAlign w:val="center"/>
          </w:tcPr>
          <w:p w14:paraId="7C2A94B6" w14:textId="77777777" w:rsidR="00244A18" w:rsidRPr="00371E7B" w:rsidRDefault="00244A18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71E7B">
              <w:rPr>
                <w:rFonts w:cs="B Nazanin"/>
                <w:sz w:val="26"/>
                <w:szCs w:val="26"/>
                <w:rtl/>
                <w:lang w:bidi="fa-IR"/>
              </w:rPr>
              <w:t>ارتقا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/>
                <w:sz w:val="26"/>
                <w:szCs w:val="26"/>
                <w:rtl/>
                <w:lang w:bidi="fa-IR"/>
              </w:rPr>
              <w:t xml:space="preserve"> فرهنگ مد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71E7B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371E7B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71E7B">
              <w:rPr>
                <w:rFonts w:cs="B Nazanin"/>
                <w:sz w:val="26"/>
                <w:szCs w:val="26"/>
                <w:rtl/>
                <w:lang w:bidi="fa-IR"/>
              </w:rPr>
              <w:t xml:space="preserve"> و امانت‌مدار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/>
                <w:sz w:val="26"/>
                <w:szCs w:val="26"/>
                <w:rtl/>
                <w:lang w:bidi="fa-IR"/>
              </w:rPr>
              <w:t xml:space="preserve"> در بهره‌بردار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/>
                <w:sz w:val="26"/>
                <w:szCs w:val="26"/>
                <w:rtl/>
                <w:lang w:bidi="fa-IR"/>
              </w:rPr>
              <w:t xml:space="preserve"> از منابع پا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371E7B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71E7B">
              <w:rPr>
                <w:rFonts w:cs="B Nazanin"/>
                <w:sz w:val="26"/>
                <w:szCs w:val="26"/>
                <w:rtl/>
                <w:lang w:bidi="fa-IR"/>
              </w:rPr>
              <w:t xml:space="preserve"> شامل آب، خاک و تنوع ز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/>
                <w:sz w:val="26"/>
                <w:szCs w:val="26"/>
                <w:rtl/>
                <w:lang w:bidi="fa-IR"/>
              </w:rPr>
              <w:t xml:space="preserve"> در  بهره‌برداران از طر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371E7B">
              <w:rPr>
                <w:rFonts w:cs="B Nazanin"/>
                <w:sz w:val="26"/>
                <w:szCs w:val="26"/>
                <w:rtl/>
                <w:lang w:bidi="fa-IR"/>
              </w:rPr>
              <w:t xml:space="preserve"> برگزار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/>
                <w:sz w:val="26"/>
                <w:szCs w:val="26"/>
                <w:rtl/>
                <w:lang w:bidi="fa-IR"/>
              </w:rPr>
              <w:t xml:space="preserve"> انواع برنامه‌ها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/>
                <w:sz w:val="26"/>
                <w:szCs w:val="26"/>
                <w:rtl/>
                <w:lang w:bidi="fa-IR"/>
              </w:rPr>
              <w:t xml:space="preserve"> آموزش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/>
                <w:sz w:val="26"/>
                <w:szCs w:val="26"/>
                <w:rtl/>
                <w:lang w:bidi="fa-IR"/>
              </w:rPr>
              <w:t xml:space="preserve"> ترو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/>
                <w:sz w:val="26"/>
                <w:szCs w:val="26"/>
                <w:rtl/>
                <w:lang w:bidi="fa-IR"/>
              </w:rPr>
              <w:t xml:space="preserve"> انفراد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371E7B">
              <w:rPr>
                <w:rFonts w:cs="B Nazanin"/>
                <w:sz w:val="26"/>
                <w:szCs w:val="26"/>
                <w:rtl/>
                <w:lang w:bidi="fa-IR"/>
              </w:rPr>
              <w:t xml:space="preserve"> گروه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71E7B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انبوه</w:t>
            </w: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981171" w14:textId="77777777" w:rsidR="00244A18" w:rsidRPr="00371E7B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71E7B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208- </w:t>
            </w:r>
            <w:r w:rsidRPr="00371E7B">
              <w:rPr>
                <w:rFonts w:cs="B Nazanin"/>
                <w:sz w:val="26"/>
                <w:szCs w:val="26"/>
                <w:rtl/>
                <w:lang w:bidi="fa-IR"/>
              </w:rPr>
              <w:t>(17) (12) (ج)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4CE1DEF6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حفاظت محیط زیست</w:t>
            </w:r>
          </w:p>
        </w:tc>
        <w:tc>
          <w:tcPr>
            <w:tcW w:w="1326" w:type="dxa"/>
            <w:vAlign w:val="center"/>
          </w:tcPr>
          <w:p w14:paraId="10336514" w14:textId="77777777" w:rsidR="00244A18" w:rsidRDefault="00244A18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</w:tbl>
    <w:p w14:paraId="69767129" w14:textId="77777777" w:rsidR="008B148A" w:rsidRDefault="008B148A" w:rsidP="00AB1CC4">
      <w:pPr>
        <w:bidi/>
      </w:pPr>
    </w:p>
    <w:sectPr w:rsidR="008B148A" w:rsidSect="00AB1CC4">
      <w:headerReference w:type="default" r:id="rId14"/>
      <w:pgSz w:w="15840" w:h="12240" w:orient="landscape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8522C" w14:textId="77777777" w:rsidR="009D7F16" w:rsidRDefault="009D7F16" w:rsidP="00AB1CC4">
      <w:pPr>
        <w:spacing w:after="0" w:line="240" w:lineRule="auto"/>
      </w:pPr>
      <w:r>
        <w:separator/>
      </w:r>
    </w:p>
  </w:endnote>
  <w:endnote w:type="continuationSeparator" w:id="0">
    <w:p w14:paraId="52892E41" w14:textId="77777777" w:rsidR="009D7F16" w:rsidRDefault="009D7F16" w:rsidP="00AB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976C" w14:textId="77777777" w:rsidR="00AB1CC4" w:rsidRDefault="00AB1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20822500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0520F2" w14:textId="073D8270" w:rsidR="00895812" w:rsidRDefault="00895812" w:rsidP="00895812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7FEA48" w14:textId="77777777" w:rsidR="00AB1CC4" w:rsidRDefault="00AB1C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221B" w14:textId="77777777" w:rsidR="00AB1CC4" w:rsidRDefault="00AB1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71C41" w14:textId="77777777" w:rsidR="009D7F16" w:rsidRDefault="009D7F16" w:rsidP="00AB1CC4">
      <w:pPr>
        <w:spacing w:after="0" w:line="240" w:lineRule="auto"/>
      </w:pPr>
      <w:r>
        <w:separator/>
      </w:r>
    </w:p>
  </w:footnote>
  <w:footnote w:type="continuationSeparator" w:id="0">
    <w:p w14:paraId="4C4EF304" w14:textId="77777777" w:rsidR="009D7F16" w:rsidRDefault="009D7F16" w:rsidP="00AB1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1F6A6" w14:textId="77777777" w:rsidR="00AB1CC4" w:rsidRDefault="00AB1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FECA7" w14:textId="77777777" w:rsidR="00AB1CC4" w:rsidRDefault="00AB1C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A382" w14:textId="77777777" w:rsidR="00AB1CC4" w:rsidRDefault="00AB1C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C16C" w14:textId="63D16CCC" w:rsidR="00AB1CC4" w:rsidRDefault="00244A18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447A745" wp14:editId="255DFFA4">
          <wp:simplePos x="0" y="0"/>
          <wp:positionH relativeFrom="margin">
            <wp:posOffset>7010400</wp:posOffset>
          </wp:positionH>
          <wp:positionV relativeFrom="margin">
            <wp:posOffset>-742950</wp:posOffset>
          </wp:positionV>
          <wp:extent cx="600075" cy="591820"/>
          <wp:effectExtent l="0" t="0" r="9525" b="0"/>
          <wp:wrapSquare wrapText="bothSides"/>
          <wp:docPr id="1307611011" name="Picture 6" descr="سازمان صدا و سیمای جمهوری اسلامی ایران - ویکی‌پدیا، دانشنامهٔ آزا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سازمان صدا و سیمای جمهوری اسلامی ایران - ویکی‌پدیا، دانشنامهٔ آزاد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91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1CC4">
      <w:rPr>
        <w:noProof/>
      </w:rPr>
      <w:drawing>
        <wp:anchor distT="0" distB="0" distL="114300" distR="114300" simplePos="0" relativeHeight="251659264" behindDoc="0" locked="0" layoutInCell="1" allowOverlap="1" wp14:anchorId="16A91733" wp14:editId="132C592D">
          <wp:simplePos x="0" y="0"/>
          <wp:positionH relativeFrom="margin">
            <wp:posOffset>400050</wp:posOffset>
          </wp:positionH>
          <wp:positionV relativeFrom="margin">
            <wp:posOffset>-904875</wp:posOffset>
          </wp:positionV>
          <wp:extent cx="695325" cy="829310"/>
          <wp:effectExtent l="0" t="0" r="9525" b="8890"/>
          <wp:wrapSquare wrapText="bothSides"/>
          <wp:docPr id="1675089316" name="Picture 16750893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232AB"/>
    <w:multiLevelType w:val="multilevel"/>
    <w:tmpl w:val="310AC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7661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48A"/>
    <w:rsid w:val="00092F4E"/>
    <w:rsid w:val="00235360"/>
    <w:rsid w:val="00244A18"/>
    <w:rsid w:val="00895812"/>
    <w:rsid w:val="008B148A"/>
    <w:rsid w:val="00907DEA"/>
    <w:rsid w:val="009D7F16"/>
    <w:rsid w:val="00AB1CC4"/>
    <w:rsid w:val="00B95EA9"/>
    <w:rsid w:val="00CF138F"/>
    <w:rsid w:val="00E27913"/>
    <w:rsid w:val="00FE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D5226F"/>
  <w15:chartTrackingRefBased/>
  <w15:docId w15:val="{2CEB402A-93A9-446D-BC8C-36FF702ED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CC4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CC4"/>
  </w:style>
  <w:style w:type="paragraph" w:styleId="Footer">
    <w:name w:val="footer"/>
    <w:basedOn w:val="Normal"/>
    <w:link w:val="Foot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CC4"/>
  </w:style>
  <w:style w:type="table" w:styleId="TableGrid">
    <w:name w:val="Table Grid"/>
    <w:basedOn w:val="TableNormal"/>
    <w:uiPriority w:val="39"/>
    <w:rsid w:val="00AB1C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CC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B1C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1C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1CC4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C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CC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1403</Words>
  <Characters>7999</Characters>
  <Application>Microsoft Office Word</Application>
  <DocSecurity>0</DocSecurity>
  <Lines>66</Lines>
  <Paragraphs>18</Paragraphs>
  <ScaleCrop>false</ScaleCrop>
  <Company/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Mafimoradi</dc:creator>
  <cp:keywords/>
  <dc:description/>
  <cp:lastModifiedBy>Mafimoradi</cp:lastModifiedBy>
  <cp:revision>9</cp:revision>
  <dcterms:created xsi:type="dcterms:W3CDTF">2023-10-23T13:03:00Z</dcterms:created>
  <dcterms:modified xsi:type="dcterms:W3CDTF">2023-10-23T14:33:00Z</dcterms:modified>
</cp:coreProperties>
</file>